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ГОРОДА ЧЕРЕПАНОВО</w:t>
      </w:r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 РАЙОНА</w:t>
      </w:r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</w:rPr>
        <w:t>сорок седьмая сессия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E75D0E" w:rsidRDefault="00E75D0E" w:rsidP="00E75D0E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E75D0E" w:rsidRDefault="00E75D0E" w:rsidP="00E75D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Cs w:val="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Cs w:val="0"/>
          <w:sz w:val="28"/>
          <w:szCs w:val="28"/>
        </w:rPr>
        <w:t xml:space="preserve"> Е Ш Е Н И 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75D0E" w:rsidRDefault="00E75D0E" w:rsidP="00E75D0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27.11.2024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№ 1</w:t>
      </w:r>
    </w:p>
    <w:p w:rsidR="00E75D0E" w:rsidRDefault="00E75D0E" w:rsidP="00E75D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75D0E" w:rsidRDefault="00E75D0E" w:rsidP="00E75D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решение 39-й сессии Совета депутатов</w:t>
      </w:r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города Черепаново </w:t>
      </w:r>
      <w:proofErr w:type="spellStart"/>
      <w:r>
        <w:rPr>
          <w:rFonts w:ascii="Times New Roman" w:hAnsi="Times New Roman"/>
          <w:b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шестого созыва № 1 от 27.12.2023 года «О бюджете города Черепаново </w:t>
      </w:r>
      <w:proofErr w:type="spellStart"/>
      <w:r>
        <w:rPr>
          <w:rFonts w:ascii="Times New Roman" w:hAnsi="Times New Roman"/>
          <w:b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2024 год</w:t>
      </w:r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плановый период 2025 и 2026 годов»</w:t>
      </w:r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(с изменениями от 31.01.2024 № 1, от 03.04.2024 № 2,</w:t>
      </w:r>
      <w:proofErr w:type="gramEnd"/>
    </w:p>
    <w:p w:rsidR="00E75D0E" w:rsidRDefault="00E75D0E" w:rsidP="00E75D0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29.05.2024 № 2, от 13.08.2024 № 1, от 24.09.2024 № 1, от 08.11.2024 № 1)</w:t>
      </w:r>
    </w:p>
    <w:p w:rsidR="00E75D0E" w:rsidRDefault="00E75D0E" w:rsidP="00E75D0E">
      <w:pPr>
        <w:pStyle w:val="ConsPlusNormal0"/>
        <w:widowControl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75D0E" w:rsidRDefault="00E75D0E" w:rsidP="00E75D0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области», Совет депутатов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E75D0E" w:rsidRDefault="00E75D0E" w:rsidP="00E75D0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75D0E" w:rsidRDefault="00E75D0E" w:rsidP="00E75D0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от 27.12.2023 года № 1 «О бюджете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2024 год и плановый период 2025 и 2026 годов» следующие изменения:</w:t>
      </w:r>
    </w:p>
    <w:p w:rsidR="00E75D0E" w:rsidRDefault="00E75D0E" w:rsidP="00E75D0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 Пункт 1 статьи 1 изложить в следующей редакции:</w:t>
      </w:r>
    </w:p>
    <w:p w:rsidR="00E75D0E" w:rsidRDefault="00E75D0E" w:rsidP="00E75D0E">
      <w:pPr>
        <w:pStyle w:val="ConsPlusNormal0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«1. Утвердить основные характеристики бюджета муниципального образования города Черепаново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местный бюджет) на 2024 год:</w:t>
      </w:r>
    </w:p>
    <w:p w:rsidR="00E75D0E" w:rsidRDefault="00E75D0E" w:rsidP="00E75D0E">
      <w:pPr>
        <w:pStyle w:val="ConsPlusNormal0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в сумме 464 287 423,46 рублей, в том числе объем безвозмездных поступлений в сумме 393 161 258,05 рублей, из них объем межбюджетных трансфертов, получаемых из других бюджетов бюджетной системы Российской Федерации, в сумме 393 161 258,05 рублей, в том числе объем субсидий, субвенций и иных межбюджетных трансфертов, имеющих целевое назначение, в сумме 393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 161 258,05 рублей. </w:t>
      </w:r>
    </w:p>
    <w:p w:rsidR="00E75D0E" w:rsidRDefault="00E75D0E" w:rsidP="00E75D0E">
      <w:pPr>
        <w:pStyle w:val="ConsPlusNormal0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местного бюджета в сумме 468 778 189,75 рублей.</w:t>
      </w:r>
    </w:p>
    <w:p w:rsidR="00E75D0E" w:rsidRDefault="00E75D0E" w:rsidP="00E75D0E">
      <w:pPr>
        <w:pStyle w:val="ConsPlusNormal0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местного бюджета в сумме 4 490 766,29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75D0E" w:rsidRDefault="00E75D0E" w:rsidP="00E75D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Пункт 1 статьи 6 изложить в следующей редакции:</w:t>
      </w:r>
    </w:p>
    <w:p w:rsidR="00E75D0E" w:rsidRDefault="00E75D0E" w:rsidP="00E75D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«1) на 2024 год в сумме 23 815 965,59 рублей;».</w:t>
      </w:r>
    </w:p>
    <w:p w:rsidR="00E75D0E" w:rsidRDefault="00E75D0E" w:rsidP="00E75D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>
        <w:rPr>
          <w:rFonts w:ascii="Times New Roman" w:hAnsi="Times New Roman"/>
          <w:sz w:val="28"/>
          <w:szCs w:val="28"/>
        </w:rPr>
        <w:t xml:space="preserve">. Изложить приложение № 2 «Распределение бюджетных </w:t>
      </w:r>
      <w:r>
        <w:rPr>
          <w:rFonts w:ascii="Times New Roman" w:hAnsi="Times New Roman"/>
          <w:sz w:val="28"/>
          <w:szCs w:val="28"/>
        </w:rPr>
        <w:lastRenderedPageBreak/>
        <w:t xml:space="preserve">ассигнований бюджета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годов» в редакции приложения 1 к настоящему 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ешению.</w:t>
      </w:r>
    </w:p>
    <w:p w:rsidR="00E75D0E" w:rsidRDefault="00E75D0E" w:rsidP="00E75D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proofErr w:type="gramStart"/>
      <w:r>
        <w:rPr>
          <w:rFonts w:ascii="Times New Roman" w:hAnsi="Times New Roman"/>
          <w:sz w:val="28"/>
          <w:szCs w:val="28"/>
        </w:rPr>
        <w:t xml:space="preserve">Изложить приложение № 3 «Распределение бюджетных ассигнований бюджета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 и 2026 годов» в реда</w:t>
      </w:r>
      <w:r>
        <w:rPr>
          <w:rFonts w:ascii="Times New Roman" w:hAnsi="Times New Roman"/>
          <w:sz w:val="28"/>
          <w:szCs w:val="28"/>
        </w:rPr>
        <w:t>кции приложения 2 к настоящему р</w:t>
      </w:r>
      <w:r>
        <w:rPr>
          <w:rFonts w:ascii="Times New Roman" w:hAnsi="Times New Roman"/>
          <w:sz w:val="28"/>
          <w:szCs w:val="28"/>
        </w:rPr>
        <w:t>ешению.</w:t>
      </w:r>
      <w:proofErr w:type="gramEnd"/>
    </w:p>
    <w:p w:rsidR="00E75D0E" w:rsidRDefault="00E75D0E" w:rsidP="00E75D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Изложить приложение № 4 «Ведомственная структура расходов бюджета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2024 год и плановый период 2025 и 2026 годов» в редакции приложения 3 к настоящему </w:t>
      </w:r>
      <w:r>
        <w:rPr>
          <w:rFonts w:ascii="Times New Roman" w:hAnsi="Times New Roman"/>
          <w:sz w:val="28"/>
          <w:szCs w:val="28"/>
        </w:rPr>
        <w:t>р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ешению.</w:t>
      </w:r>
    </w:p>
    <w:p w:rsidR="00E75D0E" w:rsidRDefault="00E75D0E" w:rsidP="00E75D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приложение № 6 «Источники финансирования дефицита бюджета»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на 2024 год и плановый период 2025 и 2026 годов» в редакции приложения 4 к настоящему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ешению.</w:t>
      </w:r>
    </w:p>
    <w:p w:rsidR="00E75D0E" w:rsidRDefault="00E75D0E" w:rsidP="00E75D0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1.7. Изложить приложение № 9 «Перечень муниципальных программ города Черепаново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предусмотренных к финансированию в 2024 году и плановом периоде 2025 и 2026 годов» в реда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кции приложения 5 к настоящему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ешению.</w:t>
      </w:r>
    </w:p>
    <w:p w:rsidR="00E75D0E" w:rsidRDefault="00E75D0E" w:rsidP="00E75D0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"/>
          <w:sz w:val="28"/>
          <w:szCs w:val="28"/>
        </w:rPr>
        <w:t xml:space="preserve">2. Настоящее решение подлежит опубликованию в газете «Городские ведомости» и на официальном сайте администрации города Черепаново </w:t>
      </w:r>
      <w:proofErr w:type="spellStart"/>
      <w:r>
        <w:rPr>
          <w:rFonts w:ascii="Times New Roman" w:eastAsia="Times New Roman" w:hAnsi="Times New Roman"/>
          <w:spacing w:val="1"/>
          <w:sz w:val="28"/>
          <w:szCs w:val="28"/>
        </w:rPr>
        <w:t>Черепановского</w:t>
      </w:r>
      <w:proofErr w:type="spellEnd"/>
      <w:r>
        <w:rPr>
          <w:rFonts w:ascii="Times New Roman" w:eastAsia="Times New Roman" w:hAnsi="Times New Roman"/>
          <w:spacing w:val="1"/>
          <w:sz w:val="28"/>
          <w:szCs w:val="28"/>
        </w:rPr>
        <w:t xml:space="preserve">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:rsidR="00E75D0E" w:rsidRDefault="00E75D0E" w:rsidP="00E75D0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5D0E" w:rsidRDefault="00E75D0E" w:rsidP="00E75D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Look w:val="04A0" w:firstRow="1" w:lastRow="0" w:firstColumn="1" w:lastColumn="0" w:noHBand="0" w:noVBand="1"/>
      </w:tblPr>
      <w:tblGrid>
        <w:gridCol w:w="5174"/>
        <w:gridCol w:w="5175"/>
      </w:tblGrid>
      <w:tr w:rsidR="00E75D0E" w:rsidTr="00E75D0E">
        <w:trPr>
          <w:trHeight w:val="1323"/>
        </w:trPr>
        <w:tc>
          <w:tcPr>
            <w:tcW w:w="5174" w:type="dxa"/>
            <w:hideMark/>
          </w:tcPr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города Черепаново </w:t>
            </w:r>
          </w:p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175" w:type="dxa"/>
            <w:hideMark/>
          </w:tcPr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города Черепаново </w:t>
            </w:r>
          </w:p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E75D0E" w:rsidTr="00E75D0E">
        <w:trPr>
          <w:trHeight w:val="81"/>
        </w:trPr>
        <w:tc>
          <w:tcPr>
            <w:tcW w:w="5174" w:type="dxa"/>
          </w:tcPr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Е.Н.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Черепухина</w:t>
            </w:r>
            <w:proofErr w:type="spellEnd"/>
          </w:p>
        </w:tc>
        <w:tc>
          <w:tcPr>
            <w:tcW w:w="5175" w:type="dxa"/>
          </w:tcPr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5D0E" w:rsidRDefault="00E75D0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Е.А.Гребенщиков</w:t>
            </w:r>
            <w:proofErr w:type="spellEnd"/>
          </w:p>
        </w:tc>
      </w:tr>
    </w:tbl>
    <w:p w:rsidR="00E75D0E" w:rsidRDefault="00E75D0E" w:rsidP="00E75D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666" w:rsidRDefault="006C6666"/>
    <w:sectPr w:rsidR="006C6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CA3"/>
    <w:rsid w:val="006C6666"/>
    <w:rsid w:val="00A23CA3"/>
    <w:rsid w:val="00E7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D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75D0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E75D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E75D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D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75D0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E75D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E75D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3542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2024-12-02T08:37:00Z</dcterms:created>
  <dcterms:modified xsi:type="dcterms:W3CDTF">2024-12-02T08:39:00Z</dcterms:modified>
</cp:coreProperties>
</file>